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508DE" w14:textId="77777777" w:rsidR="00F545BE" w:rsidRDefault="00F545BE" w:rsidP="00F545BE">
      <w:r w:rsidRPr="00935BCC">
        <w:rPr>
          <w:rFonts w:ascii="Times New Roman" w:eastAsia="Times New Roman" w:hAnsi="Times New Roman" w:cs="Times New Roman"/>
          <w:noProof/>
        </w:rPr>
        <w:drawing>
          <wp:anchor distT="0" distB="0" distL="114300" distR="114300" simplePos="0" relativeHeight="251659264" behindDoc="0" locked="0" layoutInCell="1" allowOverlap="1" wp14:anchorId="1087AFAF" wp14:editId="406B884B">
            <wp:simplePos x="0" y="0"/>
            <wp:positionH relativeFrom="margin">
              <wp:posOffset>-551403</wp:posOffset>
            </wp:positionH>
            <wp:positionV relativeFrom="margin">
              <wp:posOffset>-724758</wp:posOffset>
            </wp:positionV>
            <wp:extent cx="1480185" cy="741045"/>
            <wp:effectExtent l="0" t="0" r="5715" b="0"/>
            <wp:wrapSquare wrapText="bothSides"/>
            <wp:docPr id="2" name="Picture 2" descr="Broan-NuTone 655 Bath Fan and Light with Heater, 70 CFM 4.0 Sones, White -  Built In Household Ventilation Fans - Amazo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oan-NuTone 655 Bath Fan and Light with Heater, 70 CFM 4.0 Sones, White -  Built In Household Ventilation Fans - Amazon.com"/>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80185" cy="7410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801D722" w14:textId="77777777" w:rsidR="00F545BE" w:rsidRPr="00421E53" w:rsidRDefault="00F545BE" w:rsidP="00F545BE">
      <w:pPr>
        <w:jc w:val="right"/>
        <w:rPr>
          <w:rFonts w:eastAsia="Times New Roman" w:cstheme="minorHAnsi"/>
          <w:b/>
          <w:bCs/>
        </w:rPr>
      </w:pPr>
      <w:r w:rsidRPr="00421E53">
        <w:rPr>
          <w:rFonts w:eastAsia="Times New Roman" w:cstheme="minorHAnsi"/>
          <w:b/>
          <w:bCs/>
        </w:rPr>
        <w:t>FACT SHEET</w:t>
      </w:r>
    </w:p>
    <w:p w14:paraId="59A70CD1" w14:textId="77777777" w:rsidR="00F545BE" w:rsidRDefault="00F545BE" w:rsidP="00F545BE">
      <w:pPr>
        <w:rPr>
          <w:rFonts w:ascii="Times New Roman" w:eastAsia="Times New Roman" w:hAnsi="Times New Roman" w:cs="Times New Roman"/>
        </w:rPr>
      </w:pPr>
    </w:p>
    <w:p w14:paraId="78A3831E" w14:textId="75505103" w:rsidR="00F545BE" w:rsidRPr="00A92E8F" w:rsidRDefault="00F545BE" w:rsidP="00F545BE">
      <w:pPr>
        <w:rPr>
          <w:rFonts w:eastAsia="Times New Roman" w:cstheme="minorHAnsi"/>
          <w:b/>
          <w:bCs/>
          <w:color w:val="3A3A3A"/>
          <w:sz w:val="32"/>
          <w:szCs w:val="32"/>
          <w:shd w:val="clear" w:color="auto" w:fill="FFFFFF"/>
        </w:rPr>
      </w:pPr>
      <w:r>
        <w:rPr>
          <w:rFonts w:eastAsia="Times New Roman" w:cstheme="minorHAnsi"/>
          <w:b/>
          <w:bCs/>
          <w:color w:val="3A3A3A"/>
          <w:sz w:val="32"/>
          <w:szCs w:val="32"/>
          <w:shd w:val="clear" w:color="auto" w:fill="FFFFFF"/>
        </w:rPr>
        <w:t>Innovations in Broan</w:t>
      </w:r>
      <w:r w:rsidR="009F59A8">
        <w:rPr>
          <w:rFonts w:eastAsia="Times New Roman" w:cstheme="minorHAnsi"/>
          <w:b/>
          <w:bCs/>
          <w:color w:val="3A3A3A"/>
          <w:sz w:val="32"/>
          <w:szCs w:val="32"/>
          <w:shd w:val="clear" w:color="auto" w:fill="FFFFFF"/>
        </w:rPr>
        <w:t>-NuTone</w:t>
      </w:r>
      <w:r>
        <w:rPr>
          <w:rFonts w:eastAsia="Times New Roman" w:cstheme="minorHAnsi"/>
          <w:b/>
          <w:bCs/>
          <w:color w:val="3A3A3A"/>
          <w:sz w:val="32"/>
          <w:szCs w:val="32"/>
          <w:shd w:val="clear" w:color="auto" w:fill="FFFFFF"/>
        </w:rPr>
        <w:t>® Exhaust Fans</w:t>
      </w:r>
    </w:p>
    <w:p w14:paraId="33EA03E5" w14:textId="77777777" w:rsidR="00F545BE" w:rsidRDefault="00F545BE" w:rsidP="00F545BE">
      <w:pPr>
        <w:rPr>
          <w:rFonts w:eastAsia="Times New Roman" w:cstheme="minorHAnsi"/>
          <w:color w:val="3A3A3A"/>
          <w:sz w:val="22"/>
          <w:szCs w:val="22"/>
          <w:shd w:val="clear" w:color="auto" w:fill="FFFFFF"/>
        </w:rPr>
      </w:pPr>
    </w:p>
    <w:p w14:paraId="3D8095DB" w14:textId="562A71DA" w:rsidR="00F545BE" w:rsidRDefault="00F545BE" w:rsidP="00F545BE">
      <w:pPr>
        <w:rPr>
          <w:rFonts w:cstheme="minorHAnsi"/>
          <w:sz w:val="22"/>
          <w:szCs w:val="22"/>
        </w:rPr>
      </w:pPr>
      <w:r w:rsidRPr="00F545BE">
        <w:rPr>
          <w:rFonts w:cstheme="minorHAnsi"/>
          <w:sz w:val="22"/>
          <w:szCs w:val="22"/>
        </w:rPr>
        <w:t xml:space="preserve">Broan-NuTone™ exhaust ventilation fans allow </w:t>
      </w:r>
      <w:r>
        <w:rPr>
          <w:rFonts w:cstheme="minorHAnsi"/>
          <w:sz w:val="22"/>
          <w:szCs w:val="22"/>
        </w:rPr>
        <w:t>a</w:t>
      </w:r>
      <w:r w:rsidRPr="00F545BE">
        <w:rPr>
          <w:rFonts w:cstheme="minorHAnsi"/>
          <w:sz w:val="22"/>
          <w:szCs w:val="22"/>
        </w:rPr>
        <w:t xml:space="preserve"> home to </w:t>
      </w:r>
      <w:r>
        <w:rPr>
          <w:rFonts w:cstheme="minorHAnsi"/>
          <w:sz w:val="22"/>
          <w:szCs w:val="22"/>
        </w:rPr>
        <w:t>“</w:t>
      </w:r>
      <w:r w:rsidRPr="00F545BE">
        <w:rPr>
          <w:rFonts w:cstheme="minorHAnsi"/>
          <w:sz w:val="22"/>
          <w:szCs w:val="22"/>
        </w:rPr>
        <w:t>exhal</w:t>
      </w:r>
      <w:r>
        <w:rPr>
          <w:rFonts w:cstheme="minorHAnsi"/>
          <w:sz w:val="22"/>
          <w:szCs w:val="22"/>
        </w:rPr>
        <w:t xml:space="preserve">e” – </w:t>
      </w:r>
      <w:r w:rsidRPr="00F545BE">
        <w:rPr>
          <w:rFonts w:cstheme="minorHAnsi"/>
          <w:sz w:val="22"/>
          <w:szCs w:val="22"/>
        </w:rPr>
        <w:t xml:space="preserve">eliminating humidity, odor and airborne particulates from </w:t>
      </w:r>
      <w:r>
        <w:rPr>
          <w:rFonts w:cstheme="minorHAnsi"/>
          <w:sz w:val="22"/>
          <w:szCs w:val="22"/>
        </w:rPr>
        <w:t>the</w:t>
      </w:r>
      <w:r w:rsidRPr="00F545BE">
        <w:rPr>
          <w:rFonts w:cstheme="minorHAnsi"/>
          <w:sz w:val="22"/>
          <w:szCs w:val="22"/>
        </w:rPr>
        <w:t xml:space="preserve"> bathrooms, closets, mud room, laundry and more. Ventilation fans improve indoor air quality by venting moist air quickly outside, which helps to control mold and mildew growth. Ventilation fans in the bathroom quickly clear steamy mirrors and create a comfortable environment for starting and ending the day. Without properly installed ventilation, rooms with high humidity can experience paint or wallpaper peeling, or costly damage to drywall and wood structures.</w:t>
      </w:r>
    </w:p>
    <w:p w14:paraId="0BF72520" w14:textId="2357F8B8" w:rsidR="00F545BE" w:rsidRDefault="00F545BE" w:rsidP="00F545BE">
      <w:pPr>
        <w:rPr>
          <w:rFonts w:cstheme="minorHAnsi"/>
          <w:sz w:val="22"/>
          <w:szCs w:val="22"/>
        </w:rPr>
      </w:pPr>
    </w:p>
    <w:p w14:paraId="00ED7840" w14:textId="3E3E45A9" w:rsidR="00F545BE" w:rsidRDefault="00F545BE" w:rsidP="00F545BE">
      <w:pPr>
        <w:rPr>
          <w:rFonts w:cstheme="minorHAnsi"/>
          <w:sz w:val="22"/>
          <w:szCs w:val="22"/>
        </w:rPr>
      </w:pPr>
      <w:r>
        <w:rPr>
          <w:rFonts w:cstheme="minorHAnsi"/>
          <w:sz w:val="22"/>
          <w:szCs w:val="22"/>
        </w:rPr>
        <w:t xml:space="preserve">New in 2022, Broan-NuTone has introduced several innovations to some of its best-selling exhaust fans that include </w:t>
      </w:r>
      <w:proofErr w:type="spellStart"/>
      <w:r w:rsidRPr="00F545BE">
        <w:rPr>
          <w:rFonts w:cstheme="minorHAnsi"/>
          <w:sz w:val="22"/>
          <w:szCs w:val="22"/>
        </w:rPr>
        <w:t>ChromaComfort</w:t>
      </w:r>
      <w:proofErr w:type="spellEnd"/>
      <w:r w:rsidRPr="00F545BE">
        <w:rPr>
          <w:rFonts w:cstheme="minorHAnsi"/>
          <w:sz w:val="22"/>
          <w:szCs w:val="22"/>
        </w:rPr>
        <w:t>™ color changing light</w:t>
      </w:r>
      <w:r>
        <w:rPr>
          <w:rFonts w:cstheme="minorHAnsi"/>
          <w:sz w:val="22"/>
          <w:szCs w:val="22"/>
        </w:rPr>
        <w:t xml:space="preserve"> and </w:t>
      </w:r>
      <w:r w:rsidRPr="00F545BE">
        <w:rPr>
          <w:rFonts w:ascii="Calibri" w:eastAsia="Times New Roman" w:hAnsi="Calibri" w:cs="Calibri"/>
          <w:color w:val="000000"/>
          <w:sz w:val="22"/>
          <w:szCs w:val="22"/>
        </w:rPr>
        <w:t xml:space="preserve">Selectable CCT LED light </w:t>
      </w:r>
      <w:r>
        <w:rPr>
          <w:rFonts w:ascii="Calibri" w:eastAsia="Times New Roman" w:hAnsi="Calibri" w:cs="Calibri"/>
          <w:color w:val="000000"/>
          <w:sz w:val="22"/>
          <w:szCs w:val="22"/>
        </w:rPr>
        <w:t>for</w:t>
      </w:r>
      <w:r w:rsidRPr="00F545BE">
        <w:rPr>
          <w:rFonts w:ascii="Calibri" w:eastAsia="Times New Roman" w:hAnsi="Calibri" w:cs="Calibri"/>
          <w:color w:val="000000"/>
          <w:sz w:val="22"/>
          <w:szCs w:val="22"/>
        </w:rPr>
        <w:t xml:space="preserve"> adjustable color temperature</w:t>
      </w:r>
      <w:r>
        <w:rPr>
          <w:rFonts w:ascii="Calibri" w:eastAsia="Times New Roman" w:hAnsi="Calibri" w:cs="Calibri"/>
          <w:color w:val="000000"/>
          <w:sz w:val="22"/>
          <w:szCs w:val="22"/>
        </w:rPr>
        <w:t xml:space="preserve">. Now, an exhaust fan isn’t just an exhaust fan – it’s a speaker, adjustable </w:t>
      </w:r>
      <w:proofErr w:type="gramStart"/>
      <w:r>
        <w:rPr>
          <w:rFonts w:ascii="Calibri" w:eastAsia="Times New Roman" w:hAnsi="Calibri" w:cs="Calibri"/>
          <w:color w:val="000000"/>
          <w:sz w:val="22"/>
          <w:szCs w:val="22"/>
        </w:rPr>
        <w:t>light</w:t>
      </w:r>
      <w:proofErr w:type="gramEnd"/>
      <w:r>
        <w:rPr>
          <w:rFonts w:ascii="Calibri" w:eastAsia="Times New Roman" w:hAnsi="Calibri" w:cs="Calibri"/>
          <w:color w:val="000000"/>
          <w:sz w:val="22"/>
          <w:szCs w:val="22"/>
        </w:rPr>
        <w:t xml:space="preserve"> and the perfect complement to any bathroom’s stylish décor.</w:t>
      </w:r>
    </w:p>
    <w:p w14:paraId="35DF283F" w14:textId="5A0BCC75" w:rsidR="00F545BE" w:rsidRDefault="00F545BE" w:rsidP="00F545BE">
      <w:pPr>
        <w:rPr>
          <w:rFonts w:ascii="Calibri" w:eastAsia="Times New Roman" w:hAnsi="Calibri" w:cs="Calibri"/>
          <w:color w:val="000000"/>
        </w:rPr>
      </w:pPr>
    </w:p>
    <w:p w14:paraId="11AF9952" w14:textId="04A81309" w:rsidR="00F545BE" w:rsidRPr="00F545BE" w:rsidRDefault="00F545BE" w:rsidP="00F545BE">
      <w:pPr>
        <w:rPr>
          <w:rFonts w:ascii="Calibri" w:eastAsia="Times New Roman" w:hAnsi="Calibri" w:cs="Calibri"/>
          <w:b/>
          <w:bCs/>
          <w:color w:val="000000"/>
          <w:sz w:val="22"/>
          <w:szCs w:val="22"/>
        </w:rPr>
      </w:pPr>
      <w:r w:rsidRPr="00F545BE">
        <w:rPr>
          <w:rFonts w:ascii="Calibri" w:eastAsia="Times New Roman" w:hAnsi="Calibri" w:cs="Calibri"/>
          <w:b/>
          <w:bCs/>
          <w:color w:val="000000"/>
          <w:sz w:val="22"/>
          <w:szCs w:val="22"/>
        </w:rPr>
        <w:t xml:space="preserve">New </w:t>
      </w:r>
      <w:r w:rsidRPr="00F545BE">
        <w:rPr>
          <w:rFonts w:eastAsia="Times New Roman" w:cstheme="minorHAnsi"/>
          <w:b/>
          <w:bCs/>
          <w:color w:val="3A3A3A"/>
          <w:sz w:val="22"/>
          <w:szCs w:val="22"/>
          <w:shd w:val="clear" w:color="auto" w:fill="FFFFFF"/>
        </w:rPr>
        <w:t>Broan</w:t>
      </w:r>
      <w:r w:rsidR="009F59A8">
        <w:rPr>
          <w:rFonts w:eastAsia="Times New Roman" w:cstheme="minorHAnsi"/>
          <w:b/>
          <w:bCs/>
          <w:color w:val="3A3A3A"/>
          <w:sz w:val="22"/>
          <w:szCs w:val="22"/>
          <w:shd w:val="clear" w:color="auto" w:fill="FFFFFF"/>
        </w:rPr>
        <w:t>-NuTone</w:t>
      </w:r>
      <w:r w:rsidRPr="00F545BE">
        <w:rPr>
          <w:rFonts w:eastAsia="Times New Roman" w:cstheme="minorHAnsi"/>
          <w:b/>
          <w:bCs/>
          <w:color w:val="3A3A3A"/>
          <w:sz w:val="22"/>
          <w:szCs w:val="22"/>
          <w:shd w:val="clear" w:color="auto" w:fill="FFFFFF"/>
        </w:rPr>
        <w:t xml:space="preserve">® Exhaust Fan Products </w:t>
      </w:r>
      <w:r w:rsidRPr="00F545BE">
        <w:rPr>
          <w:rFonts w:ascii="Calibri" w:eastAsia="Times New Roman" w:hAnsi="Calibri" w:cs="Calibri"/>
          <w:b/>
          <w:bCs/>
          <w:color w:val="000000"/>
          <w:sz w:val="22"/>
          <w:szCs w:val="22"/>
        </w:rPr>
        <w:t xml:space="preserve">in 2022: </w:t>
      </w:r>
    </w:p>
    <w:p w14:paraId="4424FD07" w14:textId="77777777" w:rsidR="00F545BE" w:rsidRDefault="00F545BE" w:rsidP="00F545BE">
      <w:pPr>
        <w:rPr>
          <w:rFonts w:ascii="Calibri" w:eastAsia="Times New Roman" w:hAnsi="Calibri" w:cs="Calibri"/>
          <w:color w:val="000000"/>
        </w:rPr>
      </w:pPr>
    </w:p>
    <w:p w14:paraId="26E86143" w14:textId="6862C4BA" w:rsidR="00F545BE" w:rsidRDefault="00F545BE" w:rsidP="00F545BE">
      <w:pPr>
        <w:rPr>
          <w:rFonts w:eastAsia="Times New Roman" w:cstheme="minorHAnsi"/>
          <w:b/>
          <w:bCs/>
          <w:sz w:val="22"/>
          <w:szCs w:val="22"/>
          <w:u w:val="single"/>
        </w:rPr>
      </w:pPr>
      <w:r w:rsidRPr="00F545BE">
        <w:rPr>
          <w:rFonts w:eastAsia="Times New Roman" w:cstheme="minorHAnsi"/>
          <w:b/>
          <w:bCs/>
          <w:sz w:val="22"/>
          <w:szCs w:val="22"/>
          <w:u w:val="single"/>
        </w:rPr>
        <w:t xml:space="preserve">NuTone® 110 CFM, 1.5 Sones </w:t>
      </w:r>
      <w:proofErr w:type="spellStart"/>
      <w:r w:rsidRPr="00F545BE">
        <w:rPr>
          <w:rFonts w:eastAsia="Times New Roman" w:cstheme="minorHAnsi"/>
          <w:b/>
          <w:bCs/>
          <w:sz w:val="22"/>
          <w:szCs w:val="22"/>
          <w:u w:val="single"/>
        </w:rPr>
        <w:t>ChromaComfort</w:t>
      </w:r>
      <w:proofErr w:type="spellEnd"/>
      <w:r w:rsidRPr="00F545BE">
        <w:rPr>
          <w:rFonts w:eastAsia="Times New Roman" w:cstheme="minorHAnsi"/>
          <w:b/>
          <w:bCs/>
          <w:sz w:val="22"/>
          <w:szCs w:val="22"/>
          <w:u w:val="single"/>
        </w:rPr>
        <w:t xml:space="preserve">™ w/ </w:t>
      </w:r>
      <w:proofErr w:type="spellStart"/>
      <w:r w:rsidRPr="00F545BE">
        <w:rPr>
          <w:rFonts w:eastAsia="Times New Roman" w:cstheme="minorHAnsi"/>
          <w:b/>
          <w:bCs/>
          <w:sz w:val="22"/>
          <w:szCs w:val="22"/>
          <w:u w:val="single"/>
        </w:rPr>
        <w:t>Sensonic</w:t>
      </w:r>
      <w:proofErr w:type="spellEnd"/>
      <w:r w:rsidRPr="00F545BE">
        <w:rPr>
          <w:rFonts w:eastAsia="Times New Roman" w:cstheme="minorHAnsi"/>
          <w:b/>
          <w:bCs/>
          <w:sz w:val="22"/>
          <w:szCs w:val="22"/>
          <w:u w:val="single"/>
        </w:rPr>
        <w:t>™ Stereo Bluetooth® Speaker</w:t>
      </w:r>
    </w:p>
    <w:p w14:paraId="4BC479E7" w14:textId="6F115C48" w:rsidR="00F545BE" w:rsidRPr="005E5025" w:rsidRDefault="00F545BE" w:rsidP="00F545BE">
      <w:pPr>
        <w:rPr>
          <w:sz w:val="22"/>
          <w:szCs w:val="22"/>
        </w:rPr>
      </w:pPr>
      <w:r w:rsidRPr="00F545BE">
        <w:rPr>
          <w:rFonts w:cstheme="minorHAnsi"/>
          <w:sz w:val="22"/>
          <w:szCs w:val="22"/>
        </w:rPr>
        <w:t>The</w:t>
      </w:r>
      <w:r>
        <w:rPr>
          <w:rFonts w:cstheme="minorHAnsi"/>
          <w:b/>
          <w:bCs/>
          <w:sz w:val="22"/>
          <w:szCs w:val="22"/>
        </w:rPr>
        <w:t xml:space="preserve"> </w:t>
      </w:r>
      <w:proofErr w:type="spellStart"/>
      <w:r w:rsidRPr="00F545BE">
        <w:rPr>
          <w:rFonts w:cstheme="minorHAnsi"/>
          <w:b/>
          <w:bCs/>
          <w:sz w:val="22"/>
          <w:szCs w:val="22"/>
        </w:rPr>
        <w:t>NuTone</w:t>
      </w:r>
      <w:proofErr w:type="spellEnd"/>
      <w:r w:rsidRPr="00F545BE">
        <w:rPr>
          <w:rFonts w:cstheme="minorHAnsi"/>
          <w:b/>
          <w:bCs/>
          <w:sz w:val="22"/>
          <w:szCs w:val="22"/>
        </w:rPr>
        <w:t xml:space="preserve">® </w:t>
      </w:r>
      <w:proofErr w:type="spellStart"/>
      <w:r w:rsidRPr="00F545BE">
        <w:rPr>
          <w:rFonts w:cstheme="minorHAnsi"/>
          <w:b/>
          <w:bCs/>
          <w:sz w:val="22"/>
          <w:szCs w:val="22"/>
        </w:rPr>
        <w:t>ChromaComfort</w:t>
      </w:r>
      <w:proofErr w:type="spellEnd"/>
      <w:r w:rsidRPr="00F545BE">
        <w:rPr>
          <w:rFonts w:cstheme="minorHAnsi"/>
          <w:b/>
          <w:bCs/>
          <w:sz w:val="22"/>
          <w:szCs w:val="22"/>
        </w:rPr>
        <w:t xml:space="preserve">™ w/ </w:t>
      </w:r>
      <w:proofErr w:type="spellStart"/>
      <w:r w:rsidRPr="00F545BE">
        <w:rPr>
          <w:rFonts w:cstheme="minorHAnsi"/>
          <w:b/>
          <w:bCs/>
          <w:sz w:val="22"/>
          <w:szCs w:val="22"/>
        </w:rPr>
        <w:t>Sensonic</w:t>
      </w:r>
      <w:proofErr w:type="spellEnd"/>
      <w:r w:rsidRPr="00F545BE">
        <w:rPr>
          <w:rFonts w:cstheme="minorHAnsi"/>
          <w:b/>
          <w:bCs/>
          <w:sz w:val="22"/>
          <w:szCs w:val="22"/>
        </w:rPr>
        <w:t>™ Stereo Bluetooth® Speaker</w:t>
      </w:r>
      <w:r>
        <w:rPr>
          <w:rFonts w:cstheme="minorHAnsi"/>
          <w:b/>
          <w:bCs/>
          <w:sz w:val="22"/>
          <w:szCs w:val="22"/>
        </w:rPr>
        <w:t xml:space="preserve"> </w:t>
      </w:r>
      <w:r w:rsidR="009F59A8">
        <w:rPr>
          <w:rFonts w:cstheme="minorHAnsi"/>
          <w:sz w:val="22"/>
          <w:szCs w:val="22"/>
        </w:rPr>
        <w:t>features</w:t>
      </w:r>
      <w:r w:rsidRPr="00F545BE">
        <w:rPr>
          <w:rFonts w:cstheme="minorHAnsi"/>
          <w:sz w:val="22"/>
          <w:szCs w:val="22"/>
        </w:rPr>
        <w:t xml:space="preserve"> </w:t>
      </w:r>
      <w:r>
        <w:rPr>
          <w:rFonts w:cstheme="minorHAnsi"/>
          <w:sz w:val="22"/>
          <w:szCs w:val="22"/>
        </w:rPr>
        <w:t xml:space="preserve">excellent sound and </w:t>
      </w:r>
      <w:proofErr w:type="spellStart"/>
      <w:r w:rsidRPr="00F545BE">
        <w:rPr>
          <w:rFonts w:cstheme="minorHAnsi"/>
          <w:sz w:val="22"/>
          <w:szCs w:val="22"/>
        </w:rPr>
        <w:t>ChromaComfort</w:t>
      </w:r>
      <w:proofErr w:type="spellEnd"/>
      <w:r w:rsidRPr="00F545BE">
        <w:rPr>
          <w:rFonts w:cstheme="minorHAnsi"/>
          <w:sz w:val="22"/>
          <w:szCs w:val="22"/>
        </w:rPr>
        <w:t xml:space="preserve">™ color changing light to match. With included wireless wall control or </w:t>
      </w:r>
      <w:r>
        <w:rPr>
          <w:rFonts w:cstheme="minorHAnsi"/>
          <w:sz w:val="22"/>
          <w:szCs w:val="22"/>
        </w:rPr>
        <w:t xml:space="preserve">the </w:t>
      </w:r>
      <w:r w:rsidRPr="00F545BE">
        <w:rPr>
          <w:rFonts w:cstheme="minorHAnsi"/>
          <w:sz w:val="22"/>
          <w:szCs w:val="22"/>
        </w:rPr>
        <w:t>Bluetooth® connected Apple or Android App</w:t>
      </w:r>
      <w:r>
        <w:rPr>
          <w:rFonts w:cstheme="minorHAnsi"/>
          <w:sz w:val="22"/>
          <w:szCs w:val="22"/>
        </w:rPr>
        <w:t>,</w:t>
      </w:r>
      <w:r w:rsidRPr="00F545BE">
        <w:rPr>
          <w:rFonts w:cstheme="minorHAnsi"/>
          <w:sz w:val="22"/>
          <w:szCs w:val="22"/>
        </w:rPr>
        <w:t xml:space="preserve"> </w:t>
      </w:r>
      <w:r>
        <w:rPr>
          <w:rFonts w:cstheme="minorHAnsi"/>
          <w:sz w:val="22"/>
          <w:szCs w:val="22"/>
        </w:rPr>
        <w:t>users can easily</w:t>
      </w:r>
      <w:r w:rsidRPr="00F545BE">
        <w:rPr>
          <w:rFonts w:cstheme="minorHAnsi"/>
          <w:sz w:val="22"/>
          <w:szCs w:val="22"/>
        </w:rPr>
        <w:t xml:space="preserve"> control light settings and brightness, set timers, control the </w:t>
      </w:r>
      <w:proofErr w:type="gramStart"/>
      <w:r w:rsidRPr="00F545BE">
        <w:rPr>
          <w:rFonts w:cstheme="minorHAnsi"/>
          <w:sz w:val="22"/>
          <w:szCs w:val="22"/>
        </w:rPr>
        <w:t>fan</w:t>
      </w:r>
      <w:proofErr w:type="gramEnd"/>
      <w:r w:rsidRPr="00F545BE">
        <w:rPr>
          <w:rFonts w:cstheme="minorHAnsi"/>
          <w:sz w:val="22"/>
          <w:szCs w:val="22"/>
        </w:rPr>
        <w:t xml:space="preserve"> or create scenes with favorite colors and music. All this with </w:t>
      </w:r>
      <w:proofErr w:type="spellStart"/>
      <w:r w:rsidRPr="00F545BE">
        <w:rPr>
          <w:rFonts w:cstheme="minorHAnsi"/>
          <w:sz w:val="22"/>
          <w:szCs w:val="22"/>
        </w:rPr>
        <w:t>Roomside</w:t>
      </w:r>
      <w:proofErr w:type="spellEnd"/>
      <w:r w:rsidRPr="00F545BE">
        <w:rPr>
          <w:rFonts w:cstheme="minorHAnsi"/>
          <w:sz w:val="22"/>
          <w:szCs w:val="22"/>
        </w:rPr>
        <w:t xml:space="preserve"> installation which includes EZDUCT™ connector for fast installation without the need for attic access.</w:t>
      </w:r>
    </w:p>
    <w:p w14:paraId="4B8577D9" w14:textId="77777777" w:rsidR="00F545BE" w:rsidRDefault="00F545BE" w:rsidP="00F545BE">
      <w:pPr>
        <w:rPr>
          <w:rFonts w:eastAsia="Times New Roman" w:cstheme="minorHAnsi"/>
          <w:b/>
          <w:bCs/>
          <w:sz w:val="22"/>
          <w:szCs w:val="22"/>
          <w:u w:val="single"/>
        </w:rPr>
      </w:pPr>
    </w:p>
    <w:p w14:paraId="2A6B40BF" w14:textId="77777777" w:rsidR="00F545BE" w:rsidRDefault="00F545BE" w:rsidP="00F545BE">
      <w:pPr>
        <w:rPr>
          <w:rFonts w:eastAsia="Times New Roman" w:cstheme="minorHAnsi"/>
          <w:b/>
          <w:bCs/>
          <w:sz w:val="22"/>
          <w:szCs w:val="22"/>
          <w:u w:val="single"/>
        </w:rPr>
      </w:pPr>
    </w:p>
    <w:p w14:paraId="52556303" w14:textId="68373EA5" w:rsidR="00F545BE" w:rsidRDefault="00F545BE" w:rsidP="00F545BE">
      <w:pPr>
        <w:rPr>
          <w:rFonts w:eastAsia="Times New Roman" w:cstheme="minorHAnsi"/>
          <w:b/>
          <w:bCs/>
          <w:sz w:val="22"/>
          <w:szCs w:val="22"/>
          <w:u w:val="single"/>
        </w:rPr>
      </w:pPr>
      <w:r w:rsidRPr="00F545BE">
        <w:rPr>
          <w:rFonts w:eastAsia="Times New Roman" w:cstheme="minorHAnsi"/>
          <w:b/>
          <w:bCs/>
          <w:sz w:val="22"/>
          <w:szCs w:val="22"/>
          <w:u w:val="single"/>
        </w:rPr>
        <w:t xml:space="preserve">110 CFM Bathroom Exhaust Fan with CCT LED Light </w:t>
      </w:r>
      <w:proofErr w:type="spellStart"/>
      <w:r w:rsidRPr="00F545BE">
        <w:rPr>
          <w:rFonts w:eastAsia="Times New Roman" w:cstheme="minorHAnsi"/>
          <w:b/>
          <w:bCs/>
          <w:sz w:val="22"/>
          <w:szCs w:val="22"/>
          <w:u w:val="single"/>
        </w:rPr>
        <w:t>CleanCover</w:t>
      </w:r>
      <w:proofErr w:type="spellEnd"/>
      <w:r w:rsidRPr="00F545BE">
        <w:rPr>
          <w:rFonts w:eastAsia="Times New Roman" w:cstheme="minorHAnsi"/>
          <w:b/>
          <w:bCs/>
          <w:sz w:val="22"/>
          <w:szCs w:val="22"/>
          <w:u w:val="single"/>
        </w:rPr>
        <w:t>™ Grille, ENERGY STAR</w:t>
      </w:r>
    </w:p>
    <w:p w14:paraId="7540A9B0" w14:textId="08086BF1" w:rsidR="00F545BE" w:rsidRPr="00521468" w:rsidRDefault="00F545BE" w:rsidP="00F545BE">
      <w:pPr>
        <w:rPr>
          <w:rFonts w:ascii="Times New Roman" w:eastAsia="Times New Roman" w:hAnsi="Times New Roman" w:cs="Times New Roman"/>
        </w:rPr>
      </w:pPr>
      <w:r w:rsidRPr="00F545BE">
        <w:rPr>
          <w:rFonts w:ascii="Calibri" w:eastAsia="Times New Roman" w:hAnsi="Calibri" w:cs="Calibri"/>
          <w:color w:val="000000"/>
          <w:sz w:val="22"/>
          <w:szCs w:val="22"/>
        </w:rPr>
        <w:t xml:space="preserve">The </w:t>
      </w:r>
      <w:proofErr w:type="spellStart"/>
      <w:r w:rsidRPr="00F545BE">
        <w:rPr>
          <w:rFonts w:ascii="Calibri" w:eastAsia="Times New Roman" w:hAnsi="Calibri" w:cs="Calibri"/>
          <w:color w:val="000000"/>
          <w:sz w:val="22"/>
          <w:szCs w:val="22"/>
        </w:rPr>
        <w:t>Broan</w:t>
      </w:r>
      <w:proofErr w:type="spellEnd"/>
      <w:r w:rsidRPr="00F545BE">
        <w:rPr>
          <w:rFonts w:ascii="Calibri" w:eastAsia="Times New Roman" w:hAnsi="Calibri" w:cs="Calibri"/>
          <w:color w:val="000000"/>
          <w:sz w:val="22"/>
          <w:szCs w:val="22"/>
        </w:rPr>
        <w:t xml:space="preserve">® </w:t>
      </w:r>
      <w:proofErr w:type="spellStart"/>
      <w:r w:rsidRPr="00F545BE">
        <w:rPr>
          <w:rFonts w:ascii="Calibri" w:eastAsia="Times New Roman" w:hAnsi="Calibri" w:cs="Calibri"/>
          <w:color w:val="000000"/>
          <w:sz w:val="22"/>
          <w:szCs w:val="22"/>
        </w:rPr>
        <w:t>Roomside</w:t>
      </w:r>
      <w:proofErr w:type="spellEnd"/>
      <w:r w:rsidRPr="00F545BE">
        <w:rPr>
          <w:rFonts w:ascii="Calibri" w:eastAsia="Times New Roman" w:hAnsi="Calibri" w:cs="Calibri"/>
          <w:color w:val="000000"/>
          <w:sz w:val="22"/>
          <w:szCs w:val="22"/>
        </w:rPr>
        <w:t xml:space="preserve"> Series Ventilation fan with </w:t>
      </w:r>
      <w:proofErr w:type="spellStart"/>
      <w:r w:rsidRPr="00F545BE">
        <w:rPr>
          <w:rFonts w:ascii="Calibri" w:eastAsia="Times New Roman" w:hAnsi="Calibri" w:cs="Calibri"/>
          <w:color w:val="000000"/>
          <w:sz w:val="22"/>
          <w:szCs w:val="22"/>
        </w:rPr>
        <w:t>CleanCover</w:t>
      </w:r>
      <w:proofErr w:type="spellEnd"/>
      <w:r w:rsidRPr="00F545BE">
        <w:rPr>
          <w:rFonts w:ascii="Calibri" w:eastAsia="Times New Roman" w:hAnsi="Calibri" w:cs="Calibri"/>
          <w:color w:val="000000"/>
          <w:sz w:val="22"/>
          <w:szCs w:val="22"/>
        </w:rPr>
        <w:t xml:space="preserve">™ grille and Selectable CCT LED light offers adjustable color temperature that allows </w:t>
      </w:r>
      <w:r>
        <w:rPr>
          <w:rFonts w:ascii="Calibri" w:eastAsia="Times New Roman" w:hAnsi="Calibri" w:cs="Calibri"/>
          <w:color w:val="000000"/>
          <w:sz w:val="22"/>
          <w:szCs w:val="22"/>
        </w:rPr>
        <w:t>users</w:t>
      </w:r>
      <w:r w:rsidRPr="00F545BE">
        <w:rPr>
          <w:rFonts w:ascii="Calibri" w:eastAsia="Times New Roman" w:hAnsi="Calibri" w:cs="Calibri"/>
          <w:color w:val="000000"/>
          <w:sz w:val="22"/>
          <w:szCs w:val="22"/>
        </w:rPr>
        <w:t xml:space="preserve"> to control the mood of </w:t>
      </w:r>
      <w:r>
        <w:rPr>
          <w:rFonts w:ascii="Calibri" w:eastAsia="Times New Roman" w:hAnsi="Calibri" w:cs="Calibri"/>
          <w:color w:val="000000"/>
          <w:sz w:val="22"/>
          <w:szCs w:val="22"/>
        </w:rPr>
        <w:t>a</w:t>
      </w:r>
      <w:r w:rsidRPr="00F545BE">
        <w:rPr>
          <w:rFonts w:ascii="Calibri" w:eastAsia="Times New Roman" w:hAnsi="Calibri" w:cs="Calibri"/>
          <w:color w:val="000000"/>
          <w:sz w:val="22"/>
          <w:szCs w:val="22"/>
        </w:rPr>
        <w:t xml:space="preserve"> space. From a warm 3000K LED to a crisp 5000K LED</w:t>
      </w:r>
      <w:r>
        <w:rPr>
          <w:rFonts w:ascii="Calibri" w:eastAsia="Times New Roman" w:hAnsi="Calibri" w:cs="Calibri"/>
          <w:color w:val="000000"/>
          <w:sz w:val="22"/>
          <w:szCs w:val="22"/>
        </w:rPr>
        <w:t xml:space="preserve">, the exhaust fan light can easily </w:t>
      </w:r>
      <w:r w:rsidRPr="00F545BE">
        <w:rPr>
          <w:rFonts w:ascii="Calibri" w:eastAsia="Times New Roman" w:hAnsi="Calibri" w:cs="Calibri"/>
          <w:color w:val="000000"/>
          <w:sz w:val="22"/>
          <w:szCs w:val="22"/>
        </w:rPr>
        <w:t>match vanity lights</w:t>
      </w:r>
      <w:r>
        <w:rPr>
          <w:rFonts w:ascii="Calibri" w:eastAsia="Times New Roman" w:hAnsi="Calibri" w:cs="Calibri"/>
          <w:color w:val="000000"/>
          <w:sz w:val="22"/>
          <w:szCs w:val="22"/>
        </w:rPr>
        <w:t xml:space="preserve">. </w:t>
      </w:r>
      <w:r w:rsidRPr="00F545BE">
        <w:rPr>
          <w:rFonts w:ascii="Calibri" w:eastAsia="Times New Roman" w:hAnsi="Calibri" w:cs="Calibri"/>
          <w:color w:val="000000"/>
          <w:sz w:val="22"/>
          <w:szCs w:val="22"/>
        </w:rPr>
        <w:t xml:space="preserve">The </w:t>
      </w:r>
      <w:proofErr w:type="spellStart"/>
      <w:r w:rsidRPr="00F545BE">
        <w:rPr>
          <w:rFonts w:ascii="Calibri" w:eastAsia="Times New Roman" w:hAnsi="Calibri" w:cs="Calibri"/>
          <w:color w:val="000000"/>
          <w:sz w:val="22"/>
          <w:szCs w:val="22"/>
        </w:rPr>
        <w:t>CleanCover</w:t>
      </w:r>
      <w:proofErr w:type="spellEnd"/>
      <w:r w:rsidRPr="00F545BE">
        <w:rPr>
          <w:rFonts w:ascii="Calibri" w:eastAsia="Times New Roman" w:hAnsi="Calibri" w:cs="Calibri"/>
          <w:color w:val="000000"/>
          <w:sz w:val="22"/>
          <w:szCs w:val="22"/>
        </w:rPr>
        <w:t>™ grille clears the air with a low profile, streamline</w:t>
      </w:r>
      <w:r>
        <w:rPr>
          <w:rFonts w:ascii="Calibri" w:eastAsia="Times New Roman" w:hAnsi="Calibri" w:cs="Calibri"/>
          <w:color w:val="000000"/>
          <w:sz w:val="22"/>
          <w:szCs w:val="22"/>
        </w:rPr>
        <w:t>d</w:t>
      </w:r>
      <w:r w:rsidRPr="00F545BE">
        <w:rPr>
          <w:rFonts w:ascii="Calibri" w:eastAsia="Times New Roman" w:hAnsi="Calibri" w:cs="Calibri"/>
          <w:color w:val="000000"/>
          <w:sz w:val="22"/>
          <w:szCs w:val="22"/>
        </w:rPr>
        <w:t xml:space="preserve"> design. Designed for retrofit, remodel and replacement, this fan features hassle-free installation from the room side, for spaces with no attic access. The </w:t>
      </w:r>
      <w:proofErr w:type="spellStart"/>
      <w:r w:rsidRPr="00F545BE">
        <w:rPr>
          <w:rFonts w:ascii="Calibri" w:eastAsia="Times New Roman" w:hAnsi="Calibri" w:cs="Calibri"/>
          <w:color w:val="000000"/>
          <w:sz w:val="22"/>
          <w:szCs w:val="22"/>
        </w:rPr>
        <w:t>SnapFit</w:t>
      </w:r>
      <w:proofErr w:type="spellEnd"/>
      <w:r w:rsidRPr="00F545BE">
        <w:rPr>
          <w:rFonts w:ascii="Calibri" w:eastAsia="Times New Roman" w:hAnsi="Calibri" w:cs="Calibri"/>
          <w:color w:val="000000"/>
          <w:sz w:val="22"/>
          <w:szCs w:val="22"/>
        </w:rPr>
        <w:t xml:space="preserve"> Flange Kit, </w:t>
      </w:r>
      <w:proofErr w:type="spellStart"/>
      <w:r w:rsidRPr="00F545BE">
        <w:rPr>
          <w:rFonts w:ascii="Calibri" w:eastAsia="Times New Roman" w:hAnsi="Calibri" w:cs="Calibri"/>
          <w:color w:val="000000"/>
          <w:sz w:val="22"/>
          <w:szCs w:val="22"/>
        </w:rPr>
        <w:t>EzDuct</w:t>
      </w:r>
      <w:proofErr w:type="spellEnd"/>
      <w:r w:rsidRPr="00F545BE">
        <w:rPr>
          <w:rFonts w:ascii="Calibri" w:eastAsia="Times New Roman" w:hAnsi="Calibri" w:cs="Calibri"/>
          <w:color w:val="000000"/>
          <w:sz w:val="22"/>
          <w:szCs w:val="22"/>
        </w:rPr>
        <w:t xml:space="preserve">™ connector and </w:t>
      </w:r>
      <w:proofErr w:type="spellStart"/>
      <w:r w:rsidRPr="00F545BE">
        <w:rPr>
          <w:rFonts w:ascii="Calibri" w:eastAsia="Times New Roman" w:hAnsi="Calibri" w:cs="Calibri"/>
          <w:color w:val="000000"/>
          <w:sz w:val="22"/>
          <w:szCs w:val="22"/>
        </w:rPr>
        <w:t>FoldAway</w:t>
      </w:r>
      <w:proofErr w:type="spellEnd"/>
      <w:r w:rsidRPr="00F545BE">
        <w:rPr>
          <w:rFonts w:ascii="Calibri" w:eastAsia="Times New Roman" w:hAnsi="Calibri" w:cs="Calibri"/>
          <w:color w:val="000000"/>
          <w:sz w:val="22"/>
          <w:szCs w:val="22"/>
        </w:rPr>
        <w:t>™ mounting ears make it flexible to almost any installation challenge.</w:t>
      </w:r>
    </w:p>
    <w:p w14:paraId="5A1B3C6C" w14:textId="07A32066" w:rsidR="00F545BE" w:rsidRDefault="00F545BE"/>
    <w:p w14:paraId="59338A0C" w14:textId="77777777" w:rsidR="00F545BE" w:rsidRDefault="00F545BE" w:rsidP="00F545BE">
      <w:pPr>
        <w:rPr>
          <w:rFonts w:eastAsia="Times New Roman" w:cstheme="minorHAnsi"/>
          <w:b/>
          <w:bCs/>
          <w:sz w:val="22"/>
          <w:szCs w:val="22"/>
          <w:u w:val="single"/>
        </w:rPr>
      </w:pPr>
    </w:p>
    <w:p w14:paraId="655A9CA0" w14:textId="245D2B94" w:rsidR="00F545BE" w:rsidRPr="00F545BE" w:rsidRDefault="00F545BE" w:rsidP="00F545BE">
      <w:pPr>
        <w:rPr>
          <w:rFonts w:eastAsia="Times New Roman" w:cstheme="minorHAnsi"/>
          <w:b/>
          <w:bCs/>
          <w:sz w:val="22"/>
          <w:szCs w:val="22"/>
          <w:u w:val="single"/>
        </w:rPr>
      </w:pPr>
      <w:proofErr w:type="spellStart"/>
      <w:r w:rsidRPr="00F545BE">
        <w:rPr>
          <w:rFonts w:eastAsia="Times New Roman" w:cstheme="minorHAnsi"/>
          <w:b/>
          <w:bCs/>
          <w:sz w:val="22"/>
          <w:szCs w:val="22"/>
          <w:u w:val="single"/>
        </w:rPr>
        <w:t>Broan</w:t>
      </w:r>
      <w:proofErr w:type="spellEnd"/>
      <w:r w:rsidRPr="00F545BE">
        <w:rPr>
          <w:rFonts w:eastAsia="Times New Roman" w:cstheme="minorHAnsi"/>
          <w:b/>
          <w:bCs/>
          <w:sz w:val="22"/>
          <w:szCs w:val="22"/>
          <w:u w:val="single"/>
        </w:rPr>
        <w:t xml:space="preserve">® </w:t>
      </w:r>
      <w:proofErr w:type="spellStart"/>
      <w:r w:rsidRPr="00F545BE">
        <w:rPr>
          <w:rFonts w:eastAsia="Times New Roman" w:cstheme="minorHAnsi"/>
          <w:b/>
          <w:bCs/>
          <w:sz w:val="22"/>
          <w:szCs w:val="22"/>
          <w:u w:val="single"/>
        </w:rPr>
        <w:t>Roomside</w:t>
      </w:r>
      <w:proofErr w:type="spellEnd"/>
      <w:r w:rsidRPr="00F545BE">
        <w:rPr>
          <w:rFonts w:eastAsia="Times New Roman" w:cstheme="minorHAnsi"/>
          <w:b/>
          <w:bCs/>
          <w:sz w:val="22"/>
          <w:szCs w:val="22"/>
          <w:u w:val="single"/>
        </w:rPr>
        <w:t xml:space="preserve"> Series </w:t>
      </w:r>
      <w:r w:rsidR="009F59A8">
        <w:rPr>
          <w:rFonts w:eastAsia="Times New Roman" w:cstheme="minorHAnsi"/>
          <w:b/>
          <w:bCs/>
          <w:sz w:val="22"/>
          <w:szCs w:val="22"/>
          <w:u w:val="single"/>
        </w:rPr>
        <w:t xml:space="preserve">Decorative </w:t>
      </w:r>
      <w:r w:rsidRPr="00F545BE">
        <w:rPr>
          <w:rFonts w:eastAsia="Times New Roman" w:cstheme="minorHAnsi"/>
          <w:b/>
          <w:bCs/>
          <w:sz w:val="22"/>
          <w:szCs w:val="22"/>
          <w:u w:val="single"/>
        </w:rPr>
        <w:t>80 CFM 0.8 Sones Ventilation Fan Light</w:t>
      </w:r>
    </w:p>
    <w:p w14:paraId="73BE354D" w14:textId="6C74C518" w:rsidR="00F545BE" w:rsidRPr="00F545BE" w:rsidRDefault="009F59A8" w:rsidP="009F59A8">
      <w:pPr>
        <w:rPr>
          <w:sz w:val="22"/>
          <w:szCs w:val="22"/>
        </w:rPr>
      </w:pPr>
      <w:r w:rsidRPr="009F59A8">
        <w:rPr>
          <w:sz w:val="22"/>
          <w:szCs w:val="22"/>
        </w:rPr>
        <w:t xml:space="preserve">The </w:t>
      </w:r>
      <w:proofErr w:type="spellStart"/>
      <w:r w:rsidRPr="009F59A8">
        <w:rPr>
          <w:sz w:val="22"/>
          <w:szCs w:val="22"/>
        </w:rPr>
        <w:t>Broan</w:t>
      </w:r>
      <w:proofErr w:type="spellEnd"/>
      <w:r w:rsidRPr="009F59A8">
        <w:rPr>
          <w:sz w:val="22"/>
          <w:szCs w:val="22"/>
        </w:rPr>
        <w:t xml:space="preserve"> </w:t>
      </w:r>
      <w:proofErr w:type="spellStart"/>
      <w:r w:rsidRPr="009F59A8">
        <w:rPr>
          <w:sz w:val="22"/>
          <w:szCs w:val="22"/>
        </w:rPr>
        <w:t>Roomside</w:t>
      </w:r>
      <w:proofErr w:type="spellEnd"/>
      <w:r w:rsidRPr="009F59A8">
        <w:rPr>
          <w:sz w:val="22"/>
          <w:szCs w:val="22"/>
        </w:rPr>
        <w:t xml:space="preserve"> 80 CFM, 0.8 Sones Decorative Exhaust Fan with Matte Black trim ring brings a stylish upgrade to </w:t>
      </w:r>
      <w:r w:rsidR="00C71A99">
        <w:rPr>
          <w:sz w:val="22"/>
          <w:szCs w:val="22"/>
        </w:rPr>
        <w:t>a</w:t>
      </w:r>
      <w:r w:rsidRPr="009F59A8">
        <w:rPr>
          <w:sz w:val="22"/>
          <w:szCs w:val="22"/>
        </w:rPr>
        <w:t xml:space="preserve"> bathroom or powder room. This elegant and modern decorative ventilation fan is designed to hide the fan behind the included adapter</w:t>
      </w:r>
      <w:r w:rsidR="00C71A99">
        <w:rPr>
          <w:sz w:val="22"/>
          <w:szCs w:val="22"/>
        </w:rPr>
        <w:t>,</w:t>
      </w:r>
      <w:r w:rsidRPr="009F59A8">
        <w:rPr>
          <w:sz w:val="22"/>
          <w:szCs w:val="22"/>
        </w:rPr>
        <w:t xml:space="preserve"> which blends in seamlessly with popular ceiling paint colors. Powerfully efficient, 80CFM ventilation works quietly at 0.8 sones to keep </w:t>
      </w:r>
      <w:r w:rsidR="00C71A99">
        <w:rPr>
          <w:sz w:val="22"/>
          <w:szCs w:val="22"/>
        </w:rPr>
        <w:t>the</w:t>
      </w:r>
      <w:r w:rsidRPr="009F59A8">
        <w:rPr>
          <w:sz w:val="22"/>
          <w:szCs w:val="22"/>
        </w:rPr>
        <w:t xml:space="preserve"> space free from odor and humidity.</w:t>
      </w:r>
      <w:r w:rsidR="00F545BE" w:rsidRPr="00F545BE">
        <w:rPr>
          <w:sz w:val="22"/>
          <w:szCs w:val="22"/>
        </w:rPr>
        <w:t xml:space="preserve"> </w:t>
      </w:r>
    </w:p>
    <w:p w14:paraId="181EACA5" w14:textId="58B21D33" w:rsidR="00F545BE" w:rsidRDefault="00F545BE"/>
    <w:p w14:paraId="44170B90" w14:textId="43236B94" w:rsidR="00F545BE" w:rsidRDefault="00F545BE"/>
    <w:p w14:paraId="5B8D5BCA" w14:textId="77777777" w:rsidR="00F545BE" w:rsidRPr="00521468" w:rsidRDefault="00F545BE" w:rsidP="00F545BE">
      <w:pPr>
        <w:rPr>
          <w:rFonts w:eastAsia="Times New Roman" w:cstheme="minorHAnsi"/>
          <w:sz w:val="22"/>
          <w:szCs w:val="22"/>
        </w:rPr>
      </w:pPr>
      <w:r w:rsidRPr="005E5025">
        <w:rPr>
          <w:rFonts w:eastAsia="Times New Roman" w:cstheme="minorHAnsi"/>
          <w:sz w:val="22"/>
          <w:szCs w:val="22"/>
        </w:rPr>
        <w:t>For more information, visit</w:t>
      </w:r>
      <w:r w:rsidRPr="005E5025">
        <w:rPr>
          <w:sz w:val="22"/>
          <w:szCs w:val="22"/>
        </w:rPr>
        <w:t xml:space="preserve"> </w:t>
      </w:r>
      <w:hyperlink r:id="rId5" w:history="1">
        <w:r w:rsidRPr="00946095">
          <w:rPr>
            <w:rStyle w:val="Hyperlink"/>
            <w:sz w:val="22"/>
            <w:szCs w:val="22"/>
          </w:rPr>
          <w:t>https://www.broan-nutone.com/en-us</w:t>
        </w:r>
      </w:hyperlink>
      <w:r>
        <w:rPr>
          <w:sz w:val="22"/>
          <w:szCs w:val="22"/>
        </w:rPr>
        <w:t xml:space="preserve">. </w:t>
      </w:r>
    </w:p>
    <w:p w14:paraId="40E2E58E" w14:textId="77777777" w:rsidR="00F545BE" w:rsidRDefault="00F545BE"/>
    <w:sectPr w:rsidR="00F545BE" w:rsidSect="00A92E8F">
      <w:pgSz w:w="12240" w:h="15840"/>
      <w:pgMar w:top="1440" w:right="1440" w:bottom="80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5BE"/>
    <w:rsid w:val="008367E1"/>
    <w:rsid w:val="009F59A8"/>
    <w:rsid w:val="00C71A99"/>
    <w:rsid w:val="00F545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A66CA"/>
  <w15:chartTrackingRefBased/>
  <w15:docId w15:val="{55328374-A442-6541-BC02-94B90314D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45BE"/>
  </w:style>
  <w:style w:type="paragraph" w:styleId="Heading1">
    <w:name w:val="heading 1"/>
    <w:basedOn w:val="Normal"/>
    <w:link w:val="Heading1Char"/>
    <w:uiPriority w:val="9"/>
    <w:qFormat/>
    <w:rsid w:val="00F545BE"/>
    <w:pPr>
      <w:spacing w:before="100" w:beforeAutospacing="1" w:after="100" w:afterAutospacing="1"/>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545BE"/>
    <w:rPr>
      <w:color w:val="0563C1" w:themeColor="hyperlink"/>
      <w:u w:val="single"/>
    </w:rPr>
  </w:style>
  <w:style w:type="character" w:customStyle="1" w:styleId="Heading1Char">
    <w:name w:val="Heading 1 Char"/>
    <w:basedOn w:val="DefaultParagraphFont"/>
    <w:link w:val="Heading1"/>
    <w:uiPriority w:val="9"/>
    <w:rsid w:val="00F545BE"/>
    <w:rPr>
      <w:rFonts w:ascii="Times New Roman" w:eastAsia="Times New Roman" w:hAnsi="Times New Roman" w:cs="Times New Roman"/>
      <w:b/>
      <w:bCs/>
      <w:kern w:val="36"/>
      <w:sz w:val="48"/>
      <w:szCs w:val="48"/>
    </w:rPr>
  </w:style>
  <w:style w:type="character" w:styleId="CommentReference">
    <w:name w:val="annotation reference"/>
    <w:basedOn w:val="DefaultParagraphFont"/>
    <w:uiPriority w:val="99"/>
    <w:semiHidden/>
    <w:unhideWhenUsed/>
    <w:rsid w:val="00F545BE"/>
    <w:rPr>
      <w:sz w:val="16"/>
      <w:szCs w:val="16"/>
    </w:rPr>
  </w:style>
  <w:style w:type="paragraph" w:styleId="CommentText">
    <w:name w:val="annotation text"/>
    <w:basedOn w:val="Normal"/>
    <w:link w:val="CommentTextChar"/>
    <w:uiPriority w:val="99"/>
    <w:semiHidden/>
    <w:unhideWhenUsed/>
    <w:rsid w:val="00F545BE"/>
    <w:rPr>
      <w:sz w:val="20"/>
      <w:szCs w:val="20"/>
    </w:rPr>
  </w:style>
  <w:style w:type="character" w:customStyle="1" w:styleId="CommentTextChar">
    <w:name w:val="Comment Text Char"/>
    <w:basedOn w:val="DefaultParagraphFont"/>
    <w:link w:val="CommentText"/>
    <w:uiPriority w:val="99"/>
    <w:semiHidden/>
    <w:rsid w:val="00F545BE"/>
    <w:rPr>
      <w:sz w:val="20"/>
      <w:szCs w:val="20"/>
    </w:rPr>
  </w:style>
  <w:style w:type="paragraph" w:styleId="CommentSubject">
    <w:name w:val="annotation subject"/>
    <w:basedOn w:val="CommentText"/>
    <w:next w:val="CommentText"/>
    <w:link w:val="CommentSubjectChar"/>
    <w:uiPriority w:val="99"/>
    <w:semiHidden/>
    <w:unhideWhenUsed/>
    <w:rsid w:val="00F545BE"/>
    <w:rPr>
      <w:b/>
      <w:bCs/>
    </w:rPr>
  </w:style>
  <w:style w:type="character" w:customStyle="1" w:styleId="CommentSubjectChar">
    <w:name w:val="Comment Subject Char"/>
    <w:basedOn w:val="CommentTextChar"/>
    <w:link w:val="CommentSubject"/>
    <w:uiPriority w:val="99"/>
    <w:semiHidden/>
    <w:rsid w:val="00F545BE"/>
    <w:rPr>
      <w:b/>
      <w:bCs/>
      <w:sz w:val="20"/>
      <w:szCs w:val="20"/>
    </w:rPr>
  </w:style>
  <w:style w:type="paragraph" w:styleId="Revision">
    <w:name w:val="Revision"/>
    <w:hidden/>
    <w:uiPriority w:val="99"/>
    <w:semiHidden/>
    <w:rsid w:val="00836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260040">
      <w:bodyDiv w:val="1"/>
      <w:marLeft w:val="0"/>
      <w:marRight w:val="0"/>
      <w:marTop w:val="0"/>
      <w:marBottom w:val="0"/>
      <w:divBdr>
        <w:top w:val="none" w:sz="0" w:space="0" w:color="auto"/>
        <w:left w:val="none" w:sz="0" w:space="0" w:color="auto"/>
        <w:bottom w:val="none" w:sz="0" w:space="0" w:color="auto"/>
        <w:right w:val="none" w:sz="0" w:space="0" w:color="auto"/>
      </w:divBdr>
    </w:div>
    <w:div w:id="974019714">
      <w:bodyDiv w:val="1"/>
      <w:marLeft w:val="0"/>
      <w:marRight w:val="0"/>
      <w:marTop w:val="0"/>
      <w:marBottom w:val="0"/>
      <w:divBdr>
        <w:top w:val="none" w:sz="0" w:space="0" w:color="auto"/>
        <w:left w:val="none" w:sz="0" w:space="0" w:color="auto"/>
        <w:bottom w:val="none" w:sz="0" w:space="0" w:color="auto"/>
        <w:right w:val="none" w:sz="0" w:space="0" w:color="auto"/>
      </w:divBdr>
    </w:div>
    <w:div w:id="1648314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broan-nutone.com/en-us"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441</Words>
  <Characters>2514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Caskey</dc:creator>
  <cp:keywords/>
  <dc:description/>
  <cp:lastModifiedBy>Amanda Caskey</cp:lastModifiedBy>
  <cp:revision>3</cp:revision>
  <dcterms:created xsi:type="dcterms:W3CDTF">2022-01-25T15:41:00Z</dcterms:created>
  <dcterms:modified xsi:type="dcterms:W3CDTF">2022-01-25T15:42:00Z</dcterms:modified>
</cp:coreProperties>
</file>